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63254F55">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超声乳化治疗仪项目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2025年2月20日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zh-CN"/>
        </w:rPr>
        <w:t>一.主要商务要求</w:t>
      </w:r>
      <w:r>
        <w:rPr>
          <w:rFonts w:hint="eastAsia" w:ascii="仿宋" w:hAnsi="仿宋" w:eastAsia="仿宋" w:cs="仿宋"/>
          <w:sz w:val="28"/>
          <w:szCs w:val="28"/>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D4FF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939" w:type="dxa"/>
            <w:vAlign w:val="center"/>
          </w:tcPr>
          <w:p w14:paraId="2352873A">
            <w:pPr>
              <w:spacing w:line="360" w:lineRule="auto"/>
              <w:jc w:val="left"/>
              <w:rPr>
                <w:rFonts w:hint="eastAsia" w:ascii="仿宋" w:hAnsi="仿宋" w:eastAsia="仿宋" w:cs="仿宋"/>
                <w:sz w:val="28"/>
                <w:szCs w:val="28"/>
              </w:rPr>
            </w:pPr>
            <w:r>
              <w:rPr>
                <w:rFonts w:hint="eastAsia" w:ascii="仿宋" w:hAnsi="仿宋" w:eastAsia="仿宋" w:cs="仿宋"/>
                <w:sz w:val="28"/>
                <w:szCs w:val="28"/>
              </w:rPr>
              <w:t>序号</w:t>
            </w:r>
          </w:p>
        </w:tc>
        <w:tc>
          <w:tcPr>
            <w:tcW w:w="2865" w:type="dxa"/>
            <w:vAlign w:val="center"/>
          </w:tcPr>
          <w:p w14:paraId="4A919C50">
            <w:pPr>
              <w:spacing w:line="360" w:lineRule="auto"/>
              <w:jc w:val="left"/>
              <w:rPr>
                <w:rFonts w:hint="eastAsia" w:ascii="仿宋" w:hAnsi="仿宋" w:eastAsia="仿宋" w:cs="仿宋"/>
                <w:sz w:val="28"/>
                <w:szCs w:val="28"/>
              </w:rPr>
            </w:pPr>
            <w:r>
              <w:rPr>
                <w:rFonts w:hint="eastAsia" w:ascii="仿宋" w:hAnsi="仿宋" w:eastAsia="仿宋" w:cs="仿宋"/>
                <w:sz w:val="28"/>
                <w:szCs w:val="28"/>
              </w:rPr>
              <w:t>名称</w:t>
            </w:r>
          </w:p>
        </w:tc>
        <w:tc>
          <w:tcPr>
            <w:tcW w:w="903" w:type="dxa"/>
            <w:vAlign w:val="center"/>
          </w:tcPr>
          <w:p w14:paraId="6315E8EA">
            <w:pPr>
              <w:spacing w:line="360" w:lineRule="auto"/>
              <w:jc w:val="left"/>
              <w:rPr>
                <w:rFonts w:hint="eastAsia" w:ascii="仿宋" w:hAnsi="仿宋" w:eastAsia="仿宋" w:cs="仿宋"/>
                <w:sz w:val="28"/>
                <w:szCs w:val="28"/>
              </w:rPr>
            </w:pPr>
            <w:r>
              <w:rPr>
                <w:rFonts w:hint="eastAsia" w:ascii="仿宋" w:hAnsi="仿宋" w:eastAsia="仿宋" w:cs="仿宋"/>
                <w:sz w:val="28"/>
                <w:szCs w:val="28"/>
              </w:rPr>
              <w:t>单位</w:t>
            </w:r>
          </w:p>
        </w:tc>
        <w:tc>
          <w:tcPr>
            <w:tcW w:w="826" w:type="dxa"/>
            <w:vAlign w:val="center"/>
          </w:tcPr>
          <w:p w14:paraId="4ECCD205">
            <w:pPr>
              <w:spacing w:line="360" w:lineRule="auto"/>
              <w:jc w:val="left"/>
              <w:rPr>
                <w:rFonts w:hint="eastAsia" w:ascii="仿宋" w:hAnsi="仿宋" w:eastAsia="仿宋" w:cs="仿宋"/>
                <w:sz w:val="28"/>
                <w:szCs w:val="28"/>
              </w:rPr>
            </w:pPr>
            <w:r>
              <w:rPr>
                <w:rFonts w:hint="eastAsia" w:ascii="仿宋" w:hAnsi="仿宋" w:eastAsia="仿宋" w:cs="仿宋"/>
                <w:sz w:val="28"/>
                <w:szCs w:val="28"/>
              </w:rPr>
              <w:t>数量</w:t>
            </w:r>
          </w:p>
        </w:tc>
        <w:tc>
          <w:tcPr>
            <w:tcW w:w="1338" w:type="dxa"/>
            <w:vAlign w:val="center"/>
          </w:tcPr>
          <w:p w14:paraId="6E12F7BE">
            <w:pPr>
              <w:spacing w:line="360" w:lineRule="auto"/>
              <w:jc w:val="left"/>
              <w:rPr>
                <w:rFonts w:hint="eastAsia" w:ascii="仿宋" w:hAnsi="仿宋" w:eastAsia="仿宋" w:cs="仿宋"/>
                <w:sz w:val="28"/>
                <w:szCs w:val="28"/>
              </w:rPr>
            </w:pPr>
            <w:r>
              <w:rPr>
                <w:rFonts w:hint="eastAsia" w:ascii="仿宋" w:hAnsi="仿宋" w:eastAsia="仿宋" w:cs="仿宋"/>
                <w:sz w:val="28"/>
                <w:szCs w:val="28"/>
              </w:rPr>
              <w:t>预算单价</w:t>
            </w:r>
          </w:p>
        </w:tc>
        <w:tc>
          <w:tcPr>
            <w:tcW w:w="1596" w:type="dxa"/>
            <w:vAlign w:val="center"/>
          </w:tcPr>
          <w:p w14:paraId="65668EAB">
            <w:pPr>
              <w:spacing w:line="360" w:lineRule="auto"/>
              <w:jc w:val="left"/>
              <w:rPr>
                <w:rFonts w:hint="eastAsia" w:ascii="仿宋" w:hAnsi="仿宋" w:eastAsia="仿宋" w:cs="仿宋"/>
                <w:sz w:val="28"/>
                <w:szCs w:val="28"/>
              </w:rPr>
            </w:pPr>
            <w:r>
              <w:rPr>
                <w:rFonts w:hint="eastAsia" w:ascii="仿宋" w:hAnsi="仿宋" w:eastAsia="仿宋" w:cs="仿宋"/>
                <w:sz w:val="28"/>
                <w:szCs w:val="28"/>
              </w:rPr>
              <w:t>预算总价</w:t>
            </w:r>
          </w:p>
        </w:tc>
      </w:tr>
      <w:tr w14:paraId="5BDD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1E23678">
            <w:pPr>
              <w:spacing w:line="360" w:lineRule="auto"/>
              <w:jc w:val="left"/>
              <w:rPr>
                <w:rFonts w:hint="eastAsia" w:ascii="仿宋" w:hAnsi="仿宋" w:eastAsia="仿宋" w:cs="仿宋"/>
                <w:sz w:val="28"/>
                <w:szCs w:val="28"/>
              </w:rPr>
            </w:pPr>
            <w:r>
              <w:rPr>
                <w:rFonts w:hint="eastAsia" w:ascii="仿宋" w:hAnsi="仿宋" w:eastAsia="仿宋" w:cs="仿宋"/>
                <w:sz w:val="28"/>
                <w:szCs w:val="28"/>
              </w:rPr>
              <w:t>1</w:t>
            </w:r>
          </w:p>
        </w:tc>
        <w:tc>
          <w:tcPr>
            <w:tcW w:w="2865" w:type="dxa"/>
            <w:vAlign w:val="center"/>
          </w:tcPr>
          <w:p w14:paraId="28A162F1">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超声乳化治疗仪</w:t>
            </w:r>
          </w:p>
        </w:tc>
        <w:tc>
          <w:tcPr>
            <w:tcW w:w="903" w:type="dxa"/>
            <w:vAlign w:val="center"/>
          </w:tcPr>
          <w:p w14:paraId="31EC8031">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826" w:type="dxa"/>
            <w:vAlign w:val="center"/>
          </w:tcPr>
          <w:p w14:paraId="76C20B1D">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38" w:type="dxa"/>
            <w:vAlign w:val="center"/>
          </w:tcPr>
          <w:p w14:paraId="2E95EDF1">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792000</w:t>
            </w:r>
          </w:p>
        </w:tc>
        <w:tc>
          <w:tcPr>
            <w:tcW w:w="1596" w:type="dxa"/>
            <w:vAlign w:val="center"/>
          </w:tcPr>
          <w:p w14:paraId="31AE39AA">
            <w:pPr>
              <w:spacing w:line="360" w:lineRule="auto"/>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792000</w:t>
            </w:r>
          </w:p>
        </w:tc>
      </w:tr>
      <w:tr w14:paraId="77AD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8F8E7C1">
            <w:pPr>
              <w:spacing w:line="360" w:lineRule="auto"/>
              <w:jc w:val="left"/>
              <w:rPr>
                <w:rFonts w:hint="eastAsia" w:ascii="仿宋" w:hAnsi="仿宋" w:eastAsia="仿宋" w:cs="仿宋"/>
                <w:sz w:val="28"/>
                <w:szCs w:val="28"/>
              </w:rPr>
            </w:pPr>
          </w:p>
        </w:tc>
        <w:tc>
          <w:tcPr>
            <w:tcW w:w="5932" w:type="dxa"/>
            <w:gridSpan w:val="4"/>
            <w:vAlign w:val="center"/>
          </w:tcPr>
          <w:p w14:paraId="3D7CFFD0">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总价合计</w:t>
            </w:r>
          </w:p>
        </w:tc>
        <w:tc>
          <w:tcPr>
            <w:tcW w:w="1596" w:type="dxa"/>
            <w:vAlign w:val="center"/>
          </w:tcPr>
          <w:p w14:paraId="3D6EDA8C">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792000</w:t>
            </w:r>
          </w:p>
        </w:tc>
      </w:tr>
      <w:tr w14:paraId="3EF1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C063394">
            <w:pPr>
              <w:spacing w:line="360" w:lineRule="auto"/>
              <w:jc w:val="left"/>
              <w:rPr>
                <w:rFonts w:hint="eastAsia" w:ascii="仿宋" w:hAnsi="仿宋" w:eastAsia="仿宋" w:cs="仿宋"/>
                <w:sz w:val="28"/>
                <w:szCs w:val="28"/>
              </w:rPr>
            </w:pPr>
            <w:r>
              <w:rPr>
                <w:rFonts w:hint="eastAsia" w:ascii="仿宋" w:hAnsi="仿宋" w:eastAsia="仿宋" w:cs="仿宋"/>
                <w:sz w:val="28"/>
                <w:szCs w:val="28"/>
              </w:rPr>
              <w:t>2</w:t>
            </w:r>
          </w:p>
        </w:tc>
        <w:tc>
          <w:tcPr>
            <w:tcW w:w="2865" w:type="dxa"/>
            <w:vAlign w:val="center"/>
          </w:tcPr>
          <w:p w14:paraId="39026B21">
            <w:pPr>
              <w:spacing w:line="360" w:lineRule="auto"/>
              <w:jc w:val="left"/>
              <w:rPr>
                <w:rFonts w:hint="eastAsia" w:ascii="仿宋" w:hAnsi="仿宋" w:eastAsia="仿宋" w:cs="仿宋"/>
                <w:sz w:val="28"/>
                <w:szCs w:val="28"/>
              </w:rPr>
            </w:pPr>
            <w:r>
              <w:rPr>
                <w:rFonts w:hint="eastAsia" w:ascii="仿宋" w:hAnsi="仿宋" w:eastAsia="仿宋" w:cs="仿宋"/>
                <w:sz w:val="28"/>
                <w:szCs w:val="28"/>
              </w:rPr>
              <w:t>交付使用时间</w:t>
            </w:r>
          </w:p>
        </w:tc>
        <w:tc>
          <w:tcPr>
            <w:tcW w:w="4663" w:type="dxa"/>
            <w:gridSpan w:val="4"/>
            <w:vAlign w:val="center"/>
          </w:tcPr>
          <w:p w14:paraId="761FA540">
            <w:pPr>
              <w:spacing w:line="360" w:lineRule="auto"/>
              <w:jc w:val="left"/>
              <w:rPr>
                <w:rFonts w:hint="eastAsia" w:ascii="仿宋" w:hAnsi="仿宋" w:eastAsia="仿宋" w:cs="仿宋"/>
                <w:sz w:val="28"/>
                <w:szCs w:val="28"/>
              </w:rPr>
            </w:pPr>
            <w:r>
              <w:rPr>
                <w:rFonts w:hint="eastAsia" w:ascii="仿宋" w:hAnsi="仿宋" w:eastAsia="仿宋" w:cs="仿宋"/>
                <w:sz w:val="28"/>
                <w:szCs w:val="28"/>
              </w:rPr>
              <w:t>合同签订后</w:t>
            </w:r>
            <w:r>
              <w:rPr>
                <w:rFonts w:hint="eastAsia" w:ascii="仿宋" w:hAnsi="仿宋" w:eastAsia="仿宋" w:cs="仿宋"/>
                <w:sz w:val="28"/>
                <w:szCs w:val="28"/>
                <w:lang w:val="en-US" w:eastAsia="zh-CN"/>
              </w:rPr>
              <w:t>30日</w:t>
            </w:r>
            <w:r>
              <w:rPr>
                <w:rFonts w:hint="eastAsia" w:ascii="仿宋" w:hAnsi="仿宋" w:eastAsia="仿宋" w:cs="仿宋"/>
                <w:sz w:val="28"/>
                <w:szCs w:val="28"/>
              </w:rPr>
              <w:t>内。</w:t>
            </w:r>
          </w:p>
        </w:tc>
      </w:tr>
      <w:tr w14:paraId="1A65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FA2C134">
            <w:pPr>
              <w:spacing w:line="360" w:lineRule="auto"/>
              <w:jc w:val="left"/>
              <w:rPr>
                <w:rFonts w:hint="eastAsia" w:ascii="仿宋" w:hAnsi="仿宋" w:eastAsia="仿宋" w:cs="仿宋"/>
                <w:sz w:val="28"/>
                <w:szCs w:val="28"/>
              </w:rPr>
            </w:pPr>
            <w:r>
              <w:rPr>
                <w:rFonts w:hint="eastAsia" w:ascii="仿宋" w:hAnsi="仿宋" w:eastAsia="仿宋" w:cs="仿宋"/>
                <w:sz w:val="28"/>
                <w:szCs w:val="28"/>
              </w:rPr>
              <w:t>3</w:t>
            </w:r>
          </w:p>
        </w:tc>
        <w:tc>
          <w:tcPr>
            <w:tcW w:w="2865" w:type="dxa"/>
            <w:vAlign w:val="center"/>
          </w:tcPr>
          <w:p w14:paraId="41023D6F">
            <w:pPr>
              <w:spacing w:line="360" w:lineRule="auto"/>
              <w:jc w:val="left"/>
              <w:rPr>
                <w:rFonts w:hint="eastAsia" w:ascii="仿宋" w:hAnsi="仿宋" w:eastAsia="仿宋" w:cs="仿宋"/>
                <w:sz w:val="28"/>
                <w:szCs w:val="28"/>
              </w:rPr>
            </w:pPr>
            <w:r>
              <w:rPr>
                <w:rFonts w:hint="eastAsia" w:ascii="仿宋" w:hAnsi="仿宋" w:eastAsia="仿宋" w:cs="仿宋"/>
                <w:sz w:val="28"/>
                <w:szCs w:val="28"/>
              </w:rPr>
              <w:t>质保期</w:t>
            </w:r>
          </w:p>
        </w:tc>
        <w:tc>
          <w:tcPr>
            <w:tcW w:w="4663" w:type="dxa"/>
            <w:gridSpan w:val="4"/>
            <w:vAlign w:val="center"/>
          </w:tcPr>
          <w:p w14:paraId="176D1961">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年</w:t>
            </w:r>
          </w:p>
        </w:tc>
      </w:tr>
      <w:tr w14:paraId="55C6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2FA243A">
            <w:pPr>
              <w:spacing w:line="360" w:lineRule="auto"/>
              <w:jc w:val="left"/>
              <w:rPr>
                <w:rFonts w:hint="eastAsia" w:ascii="仿宋" w:hAnsi="仿宋" w:eastAsia="仿宋" w:cs="仿宋"/>
                <w:sz w:val="28"/>
                <w:szCs w:val="28"/>
              </w:rPr>
            </w:pPr>
            <w:r>
              <w:rPr>
                <w:rFonts w:hint="eastAsia" w:ascii="仿宋" w:hAnsi="仿宋" w:eastAsia="仿宋" w:cs="仿宋"/>
                <w:sz w:val="28"/>
                <w:szCs w:val="28"/>
              </w:rPr>
              <w:t>4</w:t>
            </w:r>
          </w:p>
        </w:tc>
        <w:tc>
          <w:tcPr>
            <w:tcW w:w="2865" w:type="dxa"/>
            <w:vAlign w:val="center"/>
          </w:tcPr>
          <w:p w14:paraId="20416DAA">
            <w:pPr>
              <w:spacing w:line="360" w:lineRule="auto"/>
              <w:jc w:val="left"/>
              <w:rPr>
                <w:rFonts w:hint="eastAsia" w:ascii="仿宋" w:hAnsi="仿宋" w:eastAsia="仿宋" w:cs="仿宋"/>
                <w:sz w:val="28"/>
                <w:szCs w:val="28"/>
              </w:rPr>
            </w:pPr>
            <w:r>
              <w:rPr>
                <w:rFonts w:hint="eastAsia" w:ascii="仿宋" w:hAnsi="仿宋" w:eastAsia="仿宋" w:cs="仿宋"/>
                <w:sz w:val="28"/>
                <w:szCs w:val="28"/>
              </w:rPr>
              <w:t>付款方式</w:t>
            </w:r>
          </w:p>
        </w:tc>
        <w:tc>
          <w:tcPr>
            <w:tcW w:w="4663" w:type="dxa"/>
            <w:gridSpan w:val="4"/>
            <w:vAlign w:val="center"/>
          </w:tcPr>
          <w:p w14:paraId="07876F15">
            <w:pPr>
              <w:spacing w:line="360" w:lineRule="auto"/>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甲方在设备验收通过后，支付总货款的90%，验收通过使用1年后支付剩余10%。</w:t>
            </w:r>
          </w:p>
        </w:tc>
      </w:tr>
      <w:tr w14:paraId="30132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827D9CD">
            <w:pPr>
              <w:spacing w:line="360" w:lineRule="auto"/>
              <w:jc w:val="left"/>
              <w:rPr>
                <w:rFonts w:hint="eastAsia" w:ascii="仿宋" w:hAnsi="仿宋" w:eastAsia="仿宋" w:cs="仿宋"/>
                <w:sz w:val="28"/>
                <w:szCs w:val="28"/>
              </w:rPr>
            </w:pPr>
            <w:r>
              <w:rPr>
                <w:rFonts w:hint="eastAsia" w:ascii="仿宋" w:hAnsi="仿宋" w:eastAsia="仿宋" w:cs="仿宋"/>
                <w:sz w:val="28"/>
                <w:szCs w:val="28"/>
              </w:rPr>
              <w:t>5</w:t>
            </w:r>
          </w:p>
        </w:tc>
        <w:tc>
          <w:tcPr>
            <w:tcW w:w="2865" w:type="dxa"/>
            <w:vAlign w:val="center"/>
          </w:tcPr>
          <w:p w14:paraId="6F700D31">
            <w:pPr>
              <w:spacing w:line="360" w:lineRule="auto"/>
              <w:jc w:val="left"/>
              <w:rPr>
                <w:rFonts w:hint="eastAsia" w:ascii="仿宋" w:hAnsi="仿宋" w:eastAsia="仿宋" w:cs="仿宋"/>
                <w:sz w:val="28"/>
                <w:szCs w:val="28"/>
              </w:rPr>
            </w:pPr>
            <w:r>
              <w:rPr>
                <w:rFonts w:hint="eastAsia" w:ascii="仿宋" w:hAnsi="仿宋" w:eastAsia="仿宋" w:cs="仿宋"/>
                <w:sz w:val="28"/>
                <w:szCs w:val="28"/>
              </w:rPr>
              <w:t>交付地点</w:t>
            </w:r>
          </w:p>
        </w:tc>
        <w:tc>
          <w:tcPr>
            <w:tcW w:w="4663" w:type="dxa"/>
            <w:gridSpan w:val="4"/>
            <w:vAlign w:val="center"/>
          </w:tcPr>
          <w:p w14:paraId="5861ABB7">
            <w:pPr>
              <w:spacing w:line="360" w:lineRule="auto"/>
              <w:jc w:val="left"/>
              <w:rPr>
                <w:rFonts w:hint="eastAsia" w:ascii="仿宋" w:hAnsi="仿宋" w:eastAsia="仿宋" w:cs="仿宋"/>
                <w:sz w:val="28"/>
                <w:szCs w:val="28"/>
              </w:rPr>
            </w:pPr>
            <w:r>
              <w:rPr>
                <w:rFonts w:hint="eastAsia" w:ascii="仿宋" w:hAnsi="仿宋" w:eastAsia="仿宋" w:cs="仿宋"/>
                <w:sz w:val="28"/>
                <w:szCs w:val="28"/>
              </w:rPr>
              <w:t>采购人指定地点</w:t>
            </w:r>
          </w:p>
        </w:tc>
      </w:tr>
    </w:tbl>
    <w:p w14:paraId="35B29F7F">
      <w:pPr>
        <w:spacing w:line="360" w:lineRule="auto"/>
        <w:jc w:val="left"/>
        <w:rPr>
          <w:rFonts w:hint="eastAsia" w:ascii="仿宋" w:hAnsi="仿宋" w:eastAsia="仿宋" w:cs="仿宋"/>
          <w:sz w:val="28"/>
          <w:szCs w:val="28"/>
          <w:lang w:val="zh-CN"/>
        </w:rPr>
      </w:pPr>
    </w:p>
    <w:p w14:paraId="397066E3">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二、</w:t>
      </w:r>
      <w:bookmarkStart w:id="1" w:name="_GoBack"/>
      <w:bookmarkEnd w:id="1"/>
      <w:r>
        <w:rPr>
          <w:rFonts w:hint="eastAsia" w:ascii="仿宋" w:hAnsi="仿宋" w:eastAsia="仿宋" w:cs="仿宋"/>
          <w:sz w:val="28"/>
          <w:szCs w:val="28"/>
        </w:rPr>
        <w:t>技术标准与要求：</w:t>
      </w:r>
    </w:p>
    <w:p w14:paraId="2E81A862">
      <w:pPr>
        <w:spacing w:line="360" w:lineRule="auto"/>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 xml:space="preserve">）项目基本情况介绍： </w:t>
      </w:r>
      <w:r>
        <w:rPr>
          <w:rFonts w:hint="eastAsia" w:ascii="仿宋" w:hAnsi="仿宋" w:eastAsia="仿宋" w:cs="仿宋"/>
          <w:sz w:val="28"/>
          <w:szCs w:val="28"/>
          <w:lang w:val="en-US" w:eastAsia="zh-CN"/>
        </w:rPr>
        <w:t>本项目包含一套超声乳化治疗仪，用于白内障及前部玻璃体切除。</w:t>
      </w:r>
    </w:p>
    <w:p w14:paraId="6489C26D">
      <w:pPr>
        <w:spacing w:line="360" w:lineRule="auto"/>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0EB371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78C82A1">
            <w:pPr>
              <w:spacing w:line="360" w:lineRule="auto"/>
              <w:jc w:val="left"/>
              <w:rPr>
                <w:rFonts w:hint="eastAsia" w:ascii="仿宋" w:hAnsi="仿宋" w:eastAsia="仿宋" w:cs="仿宋"/>
                <w:sz w:val="28"/>
                <w:szCs w:val="28"/>
              </w:rPr>
            </w:pPr>
            <w:r>
              <w:rPr>
                <w:rFonts w:hint="eastAsia" w:ascii="仿宋" w:hAnsi="仿宋" w:eastAsia="仿宋" w:cs="仿宋"/>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2222D040">
            <w:pPr>
              <w:spacing w:line="360" w:lineRule="auto"/>
              <w:jc w:val="left"/>
              <w:rPr>
                <w:rFonts w:hint="eastAsia" w:ascii="仿宋" w:hAnsi="仿宋" w:eastAsia="仿宋" w:cs="仿宋"/>
                <w:sz w:val="28"/>
                <w:szCs w:val="28"/>
              </w:rPr>
            </w:pPr>
            <w:r>
              <w:rPr>
                <w:rFonts w:hint="eastAsia" w:ascii="仿宋" w:hAnsi="仿宋" w:eastAsia="仿宋" w:cs="仿宋"/>
                <w:sz w:val="28"/>
                <w:szCs w:val="28"/>
              </w:rPr>
              <w:t>编号</w:t>
            </w:r>
          </w:p>
        </w:tc>
        <w:tc>
          <w:tcPr>
            <w:tcW w:w="7061" w:type="dxa"/>
            <w:tcBorders>
              <w:top w:val="single" w:color="auto" w:sz="4" w:space="0"/>
              <w:left w:val="nil"/>
              <w:bottom w:val="single" w:color="auto" w:sz="4" w:space="0"/>
              <w:right w:val="single" w:color="auto" w:sz="4" w:space="0"/>
            </w:tcBorders>
            <w:vAlign w:val="center"/>
          </w:tcPr>
          <w:p w14:paraId="5057CAC7">
            <w:pPr>
              <w:spacing w:line="360" w:lineRule="auto"/>
              <w:jc w:val="left"/>
              <w:rPr>
                <w:rFonts w:hint="eastAsia" w:ascii="仿宋" w:hAnsi="仿宋" w:eastAsia="仿宋" w:cs="仿宋"/>
                <w:sz w:val="28"/>
                <w:szCs w:val="28"/>
              </w:rPr>
            </w:pPr>
            <w:r>
              <w:rPr>
                <w:rFonts w:hint="eastAsia" w:ascii="仿宋" w:hAnsi="仿宋" w:eastAsia="仿宋" w:cs="仿宋"/>
                <w:sz w:val="28"/>
                <w:szCs w:val="28"/>
              </w:rPr>
              <w:t>技术参数和性能指标</w:t>
            </w:r>
          </w:p>
        </w:tc>
      </w:tr>
      <w:tr w14:paraId="6036F6C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D1CA740">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C22E584">
            <w:pPr>
              <w:spacing w:line="360" w:lineRule="auto"/>
              <w:jc w:val="left"/>
              <w:rPr>
                <w:rFonts w:hint="eastAsia" w:ascii="仿宋" w:hAnsi="仿宋" w:eastAsia="仿宋" w:cs="仿宋"/>
                <w:sz w:val="28"/>
                <w:szCs w:val="28"/>
              </w:rPr>
            </w:pPr>
            <w:r>
              <w:rPr>
                <w:rFonts w:hint="eastAsia" w:ascii="仿宋" w:hAnsi="仿宋" w:eastAsia="仿宋" w:cs="仿宋"/>
                <w:sz w:val="28"/>
                <w:szCs w:val="28"/>
              </w:rPr>
              <w:t>1</w:t>
            </w:r>
          </w:p>
        </w:tc>
        <w:tc>
          <w:tcPr>
            <w:tcW w:w="7061" w:type="dxa"/>
            <w:tcBorders>
              <w:top w:val="single" w:color="auto" w:sz="4" w:space="0"/>
              <w:left w:val="nil"/>
              <w:bottom w:val="single" w:color="auto" w:sz="4" w:space="0"/>
              <w:right w:val="single" w:color="auto" w:sz="4" w:space="0"/>
            </w:tcBorders>
            <w:vAlign w:val="center"/>
          </w:tcPr>
          <w:p w14:paraId="13D73BFC">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具备超声、灌注、抽吸、前节玻切、电凝功能，符合眼科白内障手术治疗使用</w:t>
            </w:r>
            <w:r>
              <w:rPr>
                <w:rFonts w:hint="eastAsia" w:ascii="仿宋" w:hAnsi="仿宋" w:eastAsia="仿宋" w:cs="仿宋"/>
                <w:sz w:val="28"/>
                <w:szCs w:val="28"/>
                <w:lang w:eastAsia="zh-CN"/>
              </w:rPr>
              <w:t>。</w:t>
            </w:r>
          </w:p>
        </w:tc>
      </w:tr>
      <w:tr w14:paraId="7A3370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962AD1">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BD9DEBF">
            <w:pPr>
              <w:spacing w:line="360" w:lineRule="auto"/>
              <w:jc w:val="left"/>
              <w:rPr>
                <w:rFonts w:hint="eastAsia" w:ascii="仿宋" w:hAnsi="仿宋" w:eastAsia="仿宋" w:cs="仿宋"/>
                <w:sz w:val="28"/>
                <w:szCs w:val="28"/>
              </w:rPr>
            </w:pPr>
            <w:r>
              <w:rPr>
                <w:rFonts w:hint="eastAsia" w:ascii="仿宋" w:hAnsi="仿宋" w:eastAsia="仿宋" w:cs="仿宋"/>
                <w:sz w:val="28"/>
                <w:szCs w:val="28"/>
              </w:rPr>
              <w:t>2</w:t>
            </w:r>
          </w:p>
        </w:tc>
        <w:tc>
          <w:tcPr>
            <w:tcW w:w="7061" w:type="dxa"/>
            <w:tcBorders>
              <w:top w:val="single" w:color="auto" w:sz="4" w:space="0"/>
              <w:left w:val="nil"/>
              <w:bottom w:val="single" w:color="auto" w:sz="4" w:space="0"/>
              <w:right w:val="single" w:color="auto" w:sz="4" w:space="0"/>
            </w:tcBorders>
            <w:vAlign w:val="center"/>
          </w:tcPr>
          <w:p w14:paraId="50A5D34A">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设备配备有重力式液流系统，密闭、非顺应性液流管理系统；具备双压力感受器</w:t>
            </w:r>
            <w:r>
              <w:rPr>
                <w:rFonts w:hint="eastAsia" w:ascii="仿宋" w:hAnsi="仿宋" w:eastAsia="仿宋" w:cs="仿宋"/>
                <w:sz w:val="28"/>
                <w:szCs w:val="28"/>
                <w:lang w:eastAsia="zh-CN"/>
              </w:rPr>
              <w:t>。</w:t>
            </w:r>
          </w:p>
        </w:tc>
      </w:tr>
      <w:tr w14:paraId="34FB46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8AEB93">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5225A030">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3</w:t>
            </w:r>
          </w:p>
        </w:tc>
        <w:tc>
          <w:tcPr>
            <w:tcW w:w="7061" w:type="dxa"/>
            <w:tcBorders>
              <w:top w:val="single" w:color="auto" w:sz="4" w:space="0"/>
              <w:left w:val="nil"/>
              <w:bottom w:val="single" w:color="auto" w:sz="4" w:space="0"/>
              <w:right w:val="single" w:color="auto" w:sz="4" w:space="0"/>
            </w:tcBorders>
            <w:vAlign w:val="center"/>
          </w:tcPr>
          <w:p w14:paraId="1DA35712">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气动式玻璃体切割动力，玻切速率≥2500cpm</w:t>
            </w:r>
            <w:r>
              <w:rPr>
                <w:rFonts w:hint="eastAsia" w:ascii="仿宋" w:hAnsi="仿宋" w:eastAsia="仿宋" w:cs="仿宋"/>
                <w:sz w:val="28"/>
                <w:szCs w:val="28"/>
                <w:lang w:eastAsia="zh-CN"/>
              </w:rPr>
              <w:t>；</w:t>
            </w:r>
            <w:r>
              <w:rPr>
                <w:rFonts w:hint="eastAsia" w:ascii="仿宋" w:hAnsi="仿宋" w:eastAsia="仿宋" w:cs="仿宋"/>
                <w:sz w:val="28"/>
                <w:szCs w:val="28"/>
              </w:rPr>
              <w:t>玻切模式</w:t>
            </w:r>
            <w:r>
              <w:rPr>
                <w:rFonts w:hint="eastAsia" w:ascii="仿宋" w:hAnsi="仿宋" w:eastAsia="仿宋" w:cs="仿宋"/>
                <w:sz w:val="28"/>
                <w:szCs w:val="28"/>
                <w:lang w:val="en-US" w:eastAsia="zh-CN"/>
              </w:rPr>
              <w:t>应</w:t>
            </w:r>
            <w:r>
              <w:rPr>
                <w:rFonts w:hint="eastAsia" w:ascii="仿宋" w:hAnsi="仿宋" w:eastAsia="仿宋" w:cs="仿宋"/>
                <w:sz w:val="28"/>
                <w:szCs w:val="28"/>
              </w:rPr>
              <w:t>包含CUT/IA和IA/CUT</w:t>
            </w:r>
            <w:r>
              <w:rPr>
                <w:rFonts w:hint="eastAsia" w:ascii="仿宋" w:hAnsi="仿宋" w:eastAsia="仿宋" w:cs="仿宋"/>
                <w:sz w:val="28"/>
                <w:szCs w:val="28"/>
                <w:lang w:eastAsia="zh-CN"/>
              </w:rPr>
              <w:t>。</w:t>
            </w:r>
          </w:p>
        </w:tc>
      </w:tr>
      <w:tr w14:paraId="57ADD1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0BE3C6">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68D7BC7">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4</w:t>
            </w:r>
          </w:p>
        </w:tc>
        <w:tc>
          <w:tcPr>
            <w:tcW w:w="7061" w:type="dxa"/>
            <w:tcBorders>
              <w:top w:val="single" w:color="auto" w:sz="4" w:space="0"/>
              <w:left w:val="nil"/>
              <w:bottom w:val="single" w:color="auto" w:sz="4" w:space="0"/>
              <w:right w:val="single" w:color="auto" w:sz="4" w:space="0"/>
            </w:tcBorders>
            <w:vAlign w:val="center"/>
          </w:tcPr>
          <w:p w14:paraId="26B2BF73">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具备纵向超声乳化模式，超声振动方向为纵向，振动频率为28-32kHZ</w:t>
            </w:r>
            <w:r>
              <w:rPr>
                <w:rFonts w:hint="eastAsia" w:ascii="仿宋" w:hAnsi="仿宋" w:eastAsia="仿宋" w:cs="仿宋"/>
                <w:sz w:val="28"/>
                <w:szCs w:val="28"/>
                <w:lang w:eastAsia="zh-CN"/>
              </w:rPr>
              <w:t>。</w:t>
            </w:r>
          </w:p>
        </w:tc>
      </w:tr>
      <w:tr w14:paraId="276072B9">
        <w:tblPrEx>
          <w:tblCellMar>
            <w:top w:w="0" w:type="dxa"/>
            <w:left w:w="108" w:type="dxa"/>
            <w:bottom w:w="0" w:type="dxa"/>
            <w:right w:w="108" w:type="dxa"/>
          </w:tblCellMar>
        </w:tblPrEx>
        <w:trPr>
          <w:trHeight w:val="338" w:hRule="atLeast"/>
        </w:trPr>
        <w:tc>
          <w:tcPr>
            <w:tcW w:w="692" w:type="dxa"/>
            <w:tcBorders>
              <w:top w:val="single" w:color="auto" w:sz="4" w:space="0"/>
              <w:left w:val="single" w:color="auto" w:sz="4" w:space="0"/>
              <w:bottom w:val="single" w:color="auto" w:sz="4" w:space="0"/>
              <w:right w:val="single" w:color="auto" w:sz="4" w:space="0"/>
            </w:tcBorders>
            <w:vAlign w:val="center"/>
          </w:tcPr>
          <w:p w14:paraId="5A9DD7F5">
            <w:pPr>
              <w:spacing w:line="360" w:lineRule="auto"/>
              <w:jc w:val="left"/>
              <w:rPr>
                <w:rFonts w:hint="eastAsia" w:ascii="仿宋" w:hAnsi="仿宋" w:eastAsia="仿宋" w:cs="仿宋"/>
                <w:sz w:val="28"/>
                <w:szCs w:val="28"/>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13BDC42">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5</w:t>
            </w:r>
          </w:p>
        </w:tc>
        <w:tc>
          <w:tcPr>
            <w:tcW w:w="7061" w:type="dxa"/>
            <w:tcBorders>
              <w:top w:val="single" w:color="auto" w:sz="4" w:space="0"/>
              <w:left w:val="single" w:color="auto" w:sz="4" w:space="0"/>
              <w:bottom w:val="single" w:color="auto" w:sz="4" w:space="0"/>
              <w:right w:val="single" w:color="auto" w:sz="4" w:space="0"/>
            </w:tcBorders>
            <w:vAlign w:val="center"/>
          </w:tcPr>
          <w:p w14:paraId="79ADDC92">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灌注、抽吸负压≥600mmHg；抽吸速率范围在：0-60cc/min；重力灌注液瓶高度可调，最高值≥10</w:t>
            </w:r>
            <w:r>
              <w:rPr>
                <w:rFonts w:hint="eastAsia" w:ascii="仿宋" w:hAnsi="仿宋" w:eastAsia="仿宋" w:cs="仿宋"/>
                <w:sz w:val="28"/>
                <w:szCs w:val="28"/>
                <w:lang w:val="en-US" w:eastAsia="zh-CN"/>
              </w:rPr>
              <w:t>5</w:t>
            </w:r>
            <w:r>
              <w:rPr>
                <w:rFonts w:hint="eastAsia" w:ascii="仿宋" w:hAnsi="仿宋" w:eastAsia="仿宋" w:cs="仿宋"/>
                <w:sz w:val="28"/>
                <w:szCs w:val="28"/>
              </w:rPr>
              <w:t>cm</w:t>
            </w:r>
            <w:r>
              <w:rPr>
                <w:rFonts w:hint="eastAsia" w:ascii="仿宋" w:hAnsi="仿宋" w:eastAsia="仿宋" w:cs="仿宋"/>
                <w:sz w:val="28"/>
                <w:szCs w:val="28"/>
                <w:lang w:eastAsia="zh-CN"/>
              </w:rPr>
              <w:t>。</w:t>
            </w:r>
          </w:p>
        </w:tc>
      </w:tr>
      <w:tr w14:paraId="30DD919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5C6A3A4">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067B4266">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6</w:t>
            </w:r>
          </w:p>
        </w:tc>
        <w:tc>
          <w:tcPr>
            <w:tcW w:w="7061" w:type="dxa"/>
            <w:tcBorders>
              <w:top w:val="single" w:color="auto" w:sz="4" w:space="0"/>
              <w:left w:val="nil"/>
              <w:bottom w:val="single" w:color="auto" w:sz="4" w:space="0"/>
              <w:right w:val="single" w:color="auto" w:sz="4" w:space="0"/>
            </w:tcBorders>
            <w:vAlign w:val="center"/>
          </w:tcPr>
          <w:p w14:paraId="0829E9CD">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具备横向超声乳化模式，超声振动方向为左右侧向，振动频率为28-44kHZ</w:t>
            </w:r>
            <w:r>
              <w:rPr>
                <w:rFonts w:hint="eastAsia" w:ascii="仿宋" w:hAnsi="仿宋" w:eastAsia="仿宋" w:cs="仿宋"/>
                <w:sz w:val="28"/>
                <w:szCs w:val="28"/>
                <w:lang w:eastAsia="zh-CN"/>
              </w:rPr>
              <w:t>。</w:t>
            </w:r>
          </w:p>
        </w:tc>
      </w:tr>
      <w:tr w14:paraId="66A0A5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93608D">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61338E84">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7</w:t>
            </w:r>
          </w:p>
        </w:tc>
        <w:tc>
          <w:tcPr>
            <w:tcW w:w="7061" w:type="dxa"/>
            <w:tcBorders>
              <w:top w:val="single" w:color="auto" w:sz="4" w:space="0"/>
              <w:left w:val="nil"/>
              <w:bottom w:val="single" w:color="auto" w:sz="4" w:space="0"/>
              <w:right w:val="single" w:color="auto" w:sz="4" w:space="0"/>
            </w:tcBorders>
            <w:vAlign w:val="center"/>
          </w:tcPr>
          <w:p w14:paraId="61BA9C51">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具有自定义脉冲，脉冲频率1-250 pps，工作时间比例 0 -100% 连续可调</w:t>
            </w:r>
            <w:r>
              <w:rPr>
                <w:rFonts w:hint="eastAsia" w:ascii="仿宋" w:hAnsi="仿宋" w:eastAsia="仿宋" w:cs="仿宋"/>
                <w:sz w:val="28"/>
                <w:szCs w:val="28"/>
                <w:lang w:eastAsia="zh-CN"/>
              </w:rPr>
              <w:t>。</w:t>
            </w:r>
          </w:p>
        </w:tc>
      </w:tr>
      <w:tr w14:paraId="5A88DE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956EE8">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2576D533">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8</w:t>
            </w:r>
          </w:p>
        </w:tc>
        <w:tc>
          <w:tcPr>
            <w:tcW w:w="7061" w:type="dxa"/>
            <w:tcBorders>
              <w:top w:val="single" w:color="auto" w:sz="4" w:space="0"/>
              <w:left w:val="nil"/>
              <w:bottom w:val="single" w:color="auto" w:sz="4" w:space="0"/>
              <w:right w:val="single" w:color="auto" w:sz="4" w:space="0"/>
            </w:tcBorders>
            <w:vAlign w:val="center"/>
          </w:tcPr>
          <w:p w14:paraId="576F226C">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具有自定微爆破技术，爆破脉宽2-500ms，爆破间歇 2500-0ms</w:t>
            </w:r>
            <w:r>
              <w:rPr>
                <w:rFonts w:hint="eastAsia" w:ascii="仿宋" w:hAnsi="仿宋" w:eastAsia="仿宋" w:cs="仿宋"/>
                <w:sz w:val="28"/>
                <w:szCs w:val="28"/>
                <w:lang w:eastAsia="zh-CN"/>
              </w:rPr>
              <w:t>。</w:t>
            </w:r>
          </w:p>
        </w:tc>
      </w:tr>
      <w:tr w14:paraId="204B60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D30341">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73E2E24">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9</w:t>
            </w:r>
          </w:p>
        </w:tc>
        <w:tc>
          <w:tcPr>
            <w:tcW w:w="7061" w:type="dxa"/>
            <w:tcBorders>
              <w:top w:val="single" w:color="auto" w:sz="4" w:space="0"/>
              <w:left w:val="nil"/>
              <w:bottom w:val="single" w:color="auto" w:sz="4" w:space="0"/>
              <w:right w:val="single" w:color="auto" w:sz="4" w:space="0"/>
            </w:tcBorders>
            <w:vAlign w:val="center"/>
          </w:tcPr>
          <w:p w14:paraId="5744AB49">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具有反馈提示及脚踏</w:t>
            </w:r>
            <w:r>
              <w:rPr>
                <w:rFonts w:hint="eastAsia" w:ascii="仿宋" w:hAnsi="仿宋" w:eastAsia="仿宋" w:cs="仿宋"/>
                <w:sz w:val="28"/>
                <w:szCs w:val="28"/>
                <w:lang w:eastAsia="zh-CN"/>
              </w:rPr>
              <w:t>，</w:t>
            </w:r>
            <w:r>
              <w:rPr>
                <w:rFonts w:hint="eastAsia" w:ascii="仿宋" w:hAnsi="仿宋" w:eastAsia="仿宋" w:cs="仿宋"/>
                <w:sz w:val="28"/>
                <w:szCs w:val="28"/>
              </w:rPr>
              <w:t>可根据需要进行编程，可利用脚踏控制多项功能</w:t>
            </w:r>
            <w:r>
              <w:rPr>
                <w:rFonts w:hint="eastAsia" w:ascii="仿宋" w:hAnsi="仿宋" w:eastAsia="仿宋" w:cs="仿宋"/>
                <w:sz w:val="28"/>
                <w:szCs w:val="28"/>
                <w:lang w:eastAsia="zh-CN"/>
              </w:rPr>
              <w:t>。</w:t>
            </w:r>
          </w:p>
        </w:tc>
      </w:tr>
      <w:tr w14:paraId="5D9F8C4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E109B39">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1503BCE7">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10</w:t>
            </w:r>
          </w:p>
        </w:tc>
        <w:tc>
          <w:tcPr>
            <w:tcW w:w="7061" w:type="dxa"/>
            <w:tcBorders>
              <w:top w:val="single" w:color="auto" w:sz="4" w:space="0"/>
              <w:left w:val="nil"/>
              <w:bottom w:val="single" w:color="auto" w:sz="4" w:space="0"/>
              <w:right w:val="single" w:color="auto" w:sz="4" w:space="0"/>
            </w:tcBorders>
            <w:vAlign w:val="center"/>
          </w:tcPr>
          <w:p w14:paraId="75357B69">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可同时线性控制超声能量的输出、抽吸速率和负压</w:t>
            </w:r>
            <w:r>
              <w:rPr>
                <w:rFonts w:hint="eastAsia" w:ascii="仿宋" w:hAnsi="仿宋" w:eastAsia="仿宋" w:cs="仿宋"/>
                <w:sz w:val="28"/>
                <w:szCs w:val="28"/>
                <w:lang w:eastAsia="zh-CN"/>
              </w:rPr>
              <w:t>。</w:t>
            </w:r>
          </w:p>
        </w:tc>
      </w:tr>
      <w:tr w14:paraId="27A707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9A7F3D">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5E7AAB09">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11</w:t>
            </w:r>
          </w:p>
        </w:tc>
        <w:tc>
          <w:tcPr>
            <w:tcW w:w="7061" w:type="dxa"/>
            <w:tcBorders>
              <w:top w:val="single" w:color="auto" w:sz="4" w:space="0"/>
              <w:left w:val="nil"/>
              <w:bottom w:val="single" w:color="auto" w:sz="4" w:space="0"/>
              <w:right w:val="single" w:color="auto" w:sz="4" w:space="0"/>
            </w:tcBorders>
            <w:vAlign w:val="center"/>
          </w:tcPr>
          <w:p w14:paraId="53B98844">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可通过面板、脚踏或遥控器控制</w:t>
            </w:r>
            <w:r>
              <w:rPr>
                <w:rFonts w:hint="eastAsia" w:ascii="仿宋" w:hAnsi="仿宋" w:eastAsia="仿宋" w:cs="仿宋"/>
                <w:sz w:val="28"/>
                <w:szCs w:val="28"/>
                <w:lang w:val="en-US" w:eastAsia="zh-CN"/>
              </w:rPr>
              <w:t>液体挂钩</w:t>
            </w:r>
            <w:r>
              <w:rPr>
                <w:rFonts w:hint="eastAsia" w:ascii="仿宋" w:hAnsi="仿宋" w:eastAsia="仿宋" w:cs="仿宋"/>
                <w:sz w:val="28"/>
                <w:szCs w:val="28"/>
              </w:rPr>
              <w:t>的自动升降，可通过面板、脚踏或遥控器转变手术步骤</w:t>
            </w:r>
            <w:r>
              <w:rPr>
                <w:rFonts w:hint="eastAsia" w:ascii="仿宋" w:hAnsi="仿宋" w:eastAsia="仿宋" w:cs="仿宋"/>
                <w:sz w:val="28"/>
                <w:szCs w:val="28"/>
                <w:lang w:eastAsia="zh-CN"/>
              </w:rPr>
              <w:t>。</w:t>
            </w:r>
          </w:p>
        </w:tc>
      </w:tr>
      <w:tr w14:paraId="6DC459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8466D1">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4BC8B563">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12</w:t>
            </w:r>
          </w:p>
        </w:tc>
        <w:tc>
          <w:tcPr>
            <w:tcW w:w="7061" w:type="dxa"/>
            <w:tcBorders>
              <w:top w:val="single" w:color="auto" w:sz="4" w:space="0"/>
              <w:left w:val="nil"/>
              <w:bottom w:val="single" w:color="auto" w:sz="4" w:space="0"/>
              <w:right w:val="single" w:color="auto" w:sz="4" w:space="0"/>
            </w:tcBorders>
            <w:vAlign w:val="center"/>
          </w:tcPr>
          <w:p w14:paraId="6C450EBD">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可配置多种超乳针头</w:t>
            </w:r>
            <w:r>
              <w:rPr>
                <w:rFonts w:hint="eastAsia" w:ascii="仿宋" w:hAnsi="仿宋" w:eastAsia="仿宋" w:cs="仿宋"/>
                <w:sz w:val="28"/>
                <w:szCs w:val="28"/>
                <w:lang w:eastAsia="zh-CN"/>
              </w:rPr>
              <w:t>，</w:t>
            </w:r>
            <w:r>
              <w:rPr>
                <w:rFonts w:hint="eastAsia" w:ascii="仿宋" w:hAnsi="仿宋" w:eastAsia="仿宋" w:cs="仿宋"/>
                <w:sz w:val="28"/>
                <w:szCs w:val="28"/>
              </w:rPr>
              <w:t>如喇叭口型、带侧孔型、弯型、平衡能量针头等</w:t>
            </w:r>
            <w:r>
              <w:rPr>
                <w:rFonts w:hint="eastAsia" w:ascii="仿宋" w:hAnsi="仿宋" w:eastAsia="仿宋" w:cs="仿宋"/>
                <w:sz w:val="28"/>
                <w:szCs w:val="28"/>
                <w:lang w:eastAsia="zh-CN"/>
              </w:rPr>
              <w:t>。</w:t>
            </w:r>
          </w:p>
        </w:tc>
      </w:tr>
      <w:tr w14:paraId="50F78C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CB5B33">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18DA8695">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13</w:t>
            </w:r>
          </w:p>
        </w:tc>
        <w:tc>
          <w:tcPr>
            <w:tcW w:w="7061" w:type="dxa"/>
            <w:tcBorders>
              <w:top w:val="single" w:color="auto" w:sz="4" w:space="0"/>
              <w:left w:val="nil"/>
              <w:bottom w:val="single" w:color="auto" w:sz="4" w:space="0"/>
              <w:right w:val="single" w:color="auto" w:sz="4" w:space="0"/>
            </w:tcBorders>
            <w:vAlign w:val="center"/>
          </w:tcPr>
          <w:p w14:paraId="5F66BE57">
            <w:pPr>
              <w:spacing w:line="360" w:lineRule="auto"/>
              <w:jc w:val="left"/>
              <w:rPr>
                <w:rFonts w:hint="default" w:ascii="仿宋" w:hAnsi="仿宋" w:eastAsia="仿宋" w:cs="仿宋"/>
                <w:sz w:val="28"/>
                <w:szCs w:val="28"/>
                <w:lang w:val="en-US"/>
              </w:rPr>
            </w:pPr>
            <w:r>
              <w:rPr>
                <w:rFonts w:hint="eastAsia" w:ascii="仿宋" w:hAnsi="仿宋" w:eastAsia="仿宋" w:cs="仿宋"/>
                <w:sz w:val="28"/>
                <w:szCs w:val="28"/>
              </w:rPr>
              <w:t>晶状体核块堵塞负压管道前后的负压、能量、流速可控</w:t>
            </w:r>
            <w:r>
              <w:rPr>
                <w:rFonts w:hint="eastAsia" w:ascii="仿宋" w:hAnsi="仿宋" w:eastAsia="仿宋" w:cs="仿宋"/>
                <w:sz w:val="28"/>
                <w:szCs w:val="28"/>
                <w:lang w:eastAsia="zh-CN"/>
              </w:rPr>
              <w:t>。</w:t>
            </w:r>
          </w:p>
        </w:tc>
      </w:tr>
      <w:tr w14:paraId="009E4F2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848B9C3">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74A79863">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14</w:t>
            </w:r>
          </w:p>
        </w:tc>
        <w:tc>
          <w:tcPr>
            <w:tcW w:w="7061" w:type="dxa"/>
            <w:tcBorders>
              <w:top w:val="single" w:color="auto" w:sz="4" w:space="0"/>
              <w:left w:val="nil"/>
              <w:bottom w:val="single" w:color="auto" w:sz="4" w:space="0"/>
              <w:right w:val="single" w:color="auto" w:sz="4" w:space="0"/>
            </w:tcBorders>
            <w:vAlign w:val="center"/>
          </w:tcPr>
          <w:p w14:paraId="12843A07">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手术切口，能满足微切口（1.8mm/2.2mm/2.4mm）手术的需要</w:t>
            </w:r>
            <w:r>
              <w:rPr>
                <w:rFonts w:hint="eastAsia" w:ascii="仿宋" w:hAnsi="仿宋" w:eastAsia="仿宋" w:cs="仿宋"/>
                <w:sz w:val="28"/>
                <w:szCs w:val="28"/>
                <w:lang w:eastAsia="zh-CN"/>
              </w:rPr>
              <w:t>。</w:t>
            </w:r>
          </w:p>
        </w:tc>
      </w:tr>
      <w:tr w14:paraId="1A7A64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698AFE">
            <w:pPr>
              <w:spacing w:line="360" w:lineRule="auto"/>
              <w:jc w:val="left"/>
              <w:rPr>
                <w:rFonts w:hint="eastAsia" w:ascii="仿宋" w:hAnsi="仿宋" w:eastAsia="仿宋" w:cs="仿宋"/>
                <w:sz w:val="28"/>
                <w:szCs w:val="28"/>
                <w:lang w:val="en-US" w:eastAsia="zh-CN"/>
              </w:rPr>
            </w:pPr>
          </w:p>
        </w:tc>
        <w:tc>
          <w:tcPr>
            <w:tcW w:w="750" w:type="dxa"/>
            <w:tcBorders>
              <w:top w:val="single" w:color="auto" w:sz="4" w:space="0"/>
              <w:left w:val="nil"/>
              <w:bottom w:val="single" w:color="auto" w:sz="4" w:space="0"/>
              <w:right w:val="single" w:color="auto" w:sz="4" w:space="0"/>
            </w:tcBorders>
            <w:vAlign w:val="center"/>
          </w:tcPr>
          <w:p w14:paraId="1EAB2CEB">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4F632A95">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投标人须提供投标产品的中华人民共和国医疗器械注册证或备案凭证并在有效期内。</w:t>
            </w:r>
          </w:p>
        </w:tc>
      </w:tr>
      <w:tr w14:paraId="430992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5A84B2">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9BF854C">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FD1BEE">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30806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726489">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1F3517F5">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4768B721">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须附带单台设备配置清单，要求标明名称、生产厂家、规格型号、数量等信息。</w:t>
            </w:r>
          </w:p>
        </w:tc>
      </w:tr>
      <w:tr w14:paraId="30DE9990">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15B4440">
            <w:pPr>
              <w:spacing w:line="360" w:lineRule="auto"/>
              <w:jc w:val="left"/>
              <w:rPr>
                <w:rFonts w:hint="eastAsia" w:ascii="仿宋" w:hAnsi="仿宋" w:eastAsia="仿宋" w:cs="仿宋"/>
                <w:sz w:val="28"/>
                <w:szCs w:val="28"/>
              </w:rPr>
            </w:pPr>
          </w:p>
        </w:tc>
        <w:tc>
          <w:tcPr>
            <w:tcW w:w="750" w:type="dxa"/>
            <w:tcBorders>
              <w:top w:val="single" w:color="auto" w:sz="4" w:space="0"/>
              <w:left w:val="nil"/>
              <w:bottom w:val="single" w:color="auto" w:sz="4" w:space="0"/>
              <w:right w:val="single" w:color="auto" w:sz="4" w:space="0"/>
            </w:tcBorders>
            <w:vAlign w:val="center"/>
          </w:tcPr>
          <w:p w14:paraId="136130BB">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6712A6A">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所用一次性使用医用耗材应在内蒙古自治区阳光采购平台，</w:t>
            </w:r>
            <w:r>
              <w:rPr>
                <w:rFonts w:hint="default" w:ascii="仿宋" w:hAnsi="仿宋" w:eastAsia="仿宋" w:cs="仿宋"/>
                <w:sz w:val="28"/>
                <w:szCs w:val="28"/>
                <w:lang w:val="en-US" w:eastAsia="zh-CN"/>
              </w:rPr>
              <w:t>检查项目可收费</w:t>
            </w:r>
            <w:r>
              <w:rPr>
                <w:rFonts w:hint="eastAsia" w:ascii="仿宋" w:hAnsi="仿宋" w:eastAsia="仿宋" w:cs="仿宋"/>
                <w:sz w:val="28"/>
                <w:szCs w:val="28"/>
                <w:lang w:val="en-US" w:eastAsia="zh-CN"/>
              </w:rPr>
              <w:t>并提供佐证。</w:t>
            </w:r>
          </w:p>
        </w:tc>
      </w:tr>
      <w:tr w14:paraId="6AA6596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8799A30">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注：1.“参数性质”标“★”表示此参数为主要技术参数，不满足任意1条即取消投标资格。</w:t>
            </w:r>
          </w:p>
          <w:p w14:paraId="7F13B9D6">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2.非主要技术参数，超过2条不满足即取消投标资格。</w:t>
            </w:r>
          </w:p>
        </w:tc>
      </w:tr>
    </w:tbl>
    <w:p w14:paraId="12984177">
      <w:pPr>
        <w:rPr>
          <w:rFonts w:hint="eastAsia" w:ascii="宋体" w:hAnsi="宋体" w:eastAsia="宋体" w:cs="宋体"/>
          <w:sz w:val="24"/>
          <w:szCs w:val="24"/>
        </w:rPr>
      </w:pPr>
    </w:p>
    <w:p w14:paraId="0D5CB2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63EB480">
      <w:pPr>
        <w:rPr>
          <w:rFonts w:hint="eastAsia"/>
        </w:rPr>
      </w:pPr>
    </w:p>
    <w:p w14:paraId="5069AAE1">
      <w:pPr>
        <w:rPr>
          <w:rFonts w:hint="eastAsia"/>
        </w:rPr>
      </w:pPr>
    </w:p>
    <w:p w14:paraId="4F6BE1EB">
      <w:pPr>
        <w:rPr>
          <w:rFonts w:hint="eastAsia"/>
        </w:rPr>
      </w:pPr>
    </w:p>
    <w:p w14:paraId="568FB653">
      <w:pPr>
        <w:rPr>
          <w:rFonts w:hint="eastAsia"/>
        </w:rPr>
      </w:pPr>
    </w:p>
    <w:p w14:paraId="1AAC2507">
      <w:pPr>
        <w:rPr>
          <w:rFonts w:hint="eastAsia"/>
        </w:rPr>
      </w:pPr>
    </w:p>
    <w:p w14:paraId="7081218C">
      <w:pPr>
        <w:rPr>
          <w:rFonts w:hint="eastAsia"/>
        </w:rPr>
      </w:pPr>
    </w:p>
    <w:p w14:paraId="784320AF">
      <w:pPr>
        <w:rPr>
          <w:rFonts w:hint="eastAsia"/>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326087B"/>
    <w:rsid w:val="34D54377"/>
    <w:rsid w:val="36136F2C"/>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321677"/>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6347</Words>
  <Characters>7274</Characters>
  <Lines>0</Lines>
  <Paragraphs>0</Paragraphs>
  <TotalTime>47</TotalTime>
  <ScaleCrop>false</ScaleCrop>
  <LinksUpToDate>false</LinksUpToDate>
  <CharactersWithSpaces>7657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2025-02-20T02:46:42Z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578F3BED24994E529272C7F28309E17D_13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